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5B7" w:rsidRDefault="00F855B7" w:rsidP="00103FD2">
      <w:pPr>
        <w:spacing w:line="480" w:lineRule="auto"/>
        <w:jc w:val="center"/>
        <w:rPr>
          <w:b/>
        </w:rPr>
      </w:pPr>
    </w:p>
    <w:p w:rsidR="00F855B7" w:rsidRDefault="00F855B7" w:rsidP="00103FD2">
      <w:pPr>
        <w:spacing w:line="480" w:lineRule="auto"/>
        <w:jc w:val="center"/>
        <w:rPr>
          <w:b/>
        </w:rPr>
      </w:pPr>
    </w:p>
    <w:p w:rsidR="00F855B7" w:rsidRDefault="00F855B7" w:rsidP="00103FD2">
      <w:pPr>
        <w:spacing w:line="480" w:lineRule="auto"/>
        <w:jc w:val="center"/>
        <w:rPr>
          <w:b/>
        </w:rPr>
      </w:pPr>
    </w:p>
    <w:p w:rsidR="00F855B7" w:rsidRDefault="00F855B7" w:rsidP="00103FD2">
      <w:pPr>
        <w:spacing w:line="480" w:lineRule="auto"/>
        <w:jc w:val="center"/>
        <w:rPr>
          <w:b/>
        </w:rPr>
      </w:pPr>
    </w:p>
    <w:p w:rsidR="00F855B7" w:rsidRDefault="00F855B7" w:rsidP="00103FD2">
      <w:pPr>
        <w:spacing w:line="480" w:lineRule="auto"/>
        <w:jc w:val="center"/>
        <w:rPr>
          <w:b/>
        </w:rPr>
      </w:pPr>
    </w:p>
    <w:p w:rsidR="00F855B7" w:rsidRDefault="00F855B7" w:rsidP="00103FD2">
      <w:pPr>
        <w:spacing w:line="480" w:lineRule="auto"/>
        <w:jc w:val="center"/>
        <w:rPr>
          <w:b/>
        </w:rPr>
      </w:pPr>
    </w:p>
    <w:p w:rsidR="00F855B7" w:rsidRPr="00F855B7" w:rsidRDefault="00F855B7" w:rsidP="00F855B7">
      <w:pPr>
        <w:spacing w:line="480" w:lineRule="auto"/>
        <w:jc w:val="center"/>
        <w:rPr>
          <w:b/>
        </w:rPr>
      </w:pPr>
      <w:r w:rsidRPr="00F855B7">
        <w:rPr>
          <w:b/>
        </w:rPr>
        <w:t xml:space="preserve">Tell all the Truth but tell it Slant Analysis </w:t>
      </w:r>
    </w:p>
    <w:p w:rsidR="00F855B7" w:rsidRDefault="00F855B7" w:rsidP="00103FD2">
      <w:pPr>
        <w:spacing w:line="480" w:lineRule="auto"/>
        <w:jc w:val="center"/>
      </w:pPr>
      <w:r>
        <w:t>Name</w:t>
      </w:r>
    </w:p>
    <w:p w:rsidR="00F855B7" w:rsidRDefault="00F855B7" w:rsidP="00103FD2">
      <w:pPr>
        <w:spacing w:line="480" w:lineRule="auto"/>
        <w:jc w:val="center"/>
      </w:pPr>
      <w:r>
        <w:t>Institution</w:t>
      </w:r>
    </w:p>
    <w:p w:rsidR="00F855B7" w:rsidRDefault="00F855B7" w:rsidP="00103FD2">
      <w:pPr>
        <w:spacing w:line="480" w:lineRule="auto"/>
        <w:jc w:val="center"/>
      </w:pPr>
      <w:r>
        <w:t>Date</w:t>
      </w:r>
    </w:p>
    <w:p w:rsidR="00F855B7" w:rsidRDefault="00F855B7" w:rsidP="00103FD2">
      <w:pPr>
        <w:spacing w:line="480" w:lineRule="auto"/>
        <w:jc w:val="center"/>
      </w:pPr>
    </w:p>
    <w:p w:rsidR="00F855B7" w:rsidRDefault="00F855B7" w:rsidP="00103FD2">
      <w:pPr>
        <w:spacing w:line="480" w:lineRule="auto"/>
        <w:jc w:val="center"/>
      </w:pPr>
    </w:p>
    <w:p w:rsidR="00F855B7" w:rsidRDefault="00F855B7" w:rsidP="00103FD2">
      <w:pPr>
        <w:spacing w:line="480" w:lineRule="auto"/>
        <w:jc w:val="center"/>
      </w:pPr>
    </w:p>
    <w:p w:rsidR="00F855B7" w:rsidRDefault="00F855B7" w:rsidP="00103FD2">
      <w:pPr>
        <w:spacing w:line="480" w:lineRule="auto"/>
        <w:jc w:val="center"/>
      </w:pPr>
    </w:p>
    <w:p w:rsidR="00F855B7" w:rsidRDefault="00F855B7" w:rsidP="00103FD2">
      <w:pPr>
        <w:spacing w:line="480" w:lineRule="auto"/>
        <w:jc w:val="center"/>
      </w:pPr>
    </w:p>
    <w:p w:rsidR="00F855B7" w:rsidRDefault="00F855B7" w:rsidP="00103FD2">
      <w:pPr>
        <w:spacing w:line="480" w:lineRule="auto"/>
        <w:jc w:val="center"/>
      </w:pPr>
    </w:p>
    <w:p w:rsidR="00F855B7" w:rsidRDefault="00F855B7" w:rsidP="00103FD2">
      <w:pPr>
        <w:spacing w:line="480" w:lineRule="auto"/>
        <w:jc w:val="center"/>
      </w:pPr>
    </w:p>
    <w:p w:rsidR="009A36B6" w:rsidRPr="00F855B7" w:rsidRDefault="005C2CEB" w:rsidP="00103FD2">
      <w:pPr>
        <w:spacing w:line="480" w:lineRule="auto"/>
        <w:jc w:val="center"/>
        <w:rPr>
          <w:b/>
        </w:rPr>
      </w:pPr>
      <w:r w:rsidRPr="00F855B7">
        <w:rPr>
          <w:b/>
        </w:rPr>
        <w:lastRenderedPageBreak/>
        <w:t>Tell all the Truth but tell it S</w:t>
      </w:r>
      <w:r w:rsidR="006F780B" w:rsidRPr="00F855B7">
        <w:rPr>
          <w:b/>
        </w:rPr>
        <w:t>lant</w:t>
      </w:r>
      <w:r w:rsidRPr="00F855B7">
        <w:rPr>
          <w:b/>
        </w:rPr>
        <w:t xml:space="preserve"> Analysis </w:t>
      </w:r>
    </w:p>
    <w:p w:rsidR="006F780B" w:rsidRDefault="006F780B" w:rsidP="00103FD2">
      <w:pPr>
        <w:spacing w:line="480" w:lineRule="auto"/>
        <w:ind w:firstLine="720"/>
      </w:pPr>
      <w:r>
        <w:t>The poem advices its readers to tell all the truth,</w:t>
      </w:r>
      <w:r w:rsidR="00181BD6">
        <w:t xml:space="preserve"> but to do it gradually or bit by bit because</w:t>
      </w:r>
      <w:r>
        <w:t xml:space="preserve"> the </w:t>
      </w:r>
      <w:r w:rsidR="00181BD6">
        <w:t xml:space="preserve">full </w:t>
      </w:r>
      <w:r>
        <w:t xml:space="preserve">truth will overwhelm the listener. Although the persona believes in telling the whole truth, it should be done in such a way that the listener accepts it all. If it is said all in one go, the listener might be quick to dismiss it or ignore it because it too much or too brilliant. She likens truth to how lightening is explained to small children. While lightening is truly frightening, children are introduced to the idea of lightening gently and slowly so that they don’t get scared. If truth is shown too directly, people will not accept it or even try to understand it. </w:t>
      </w:r>
    </w:p>
    <w:p w:rsidR="006F780B" w:rsidRDefault="006F780B" w:rsidP="00103FD2">
      <w:pPr>
        <w:spacing w:line="480" w:lineRule="auto"/>
        <w:ind w:firstLine="720"/>
      </w:pPr>
      <w:r>
        <w:t xml:space="preserve">Emily Dickson does not reveal what truth she is talking about, it could be truth about the nature of death or God, or personal truth, familial truths </w:t>
      </w:r>
      <w:r w:rsidR="00103FD2">
        <w:t xml:space="preserve">or </w:t>
      </w:r>
      <w:r>
        <w:t xml:space="preserve">philosophical truth. The fact that she </w:t>
      </w:r>
      <w:r w:rsidR="006F4F8E">
        <w:t>does not</w:t>
      </w:r>
      <w:r>
        <w:t xml:space="preserve"> define </w:t>
      </w:r>
      <w:r w:rsidR="006F4F8E">
        <w:t xml:space="preserve">the type of </w:t>
      </w:r>
      <w:r>
        <w:t>truth or asso</w:t>
      </w:r>
      <w:r w:rsidR="006F4F8E">
        <w:t>ciate it with something personal</w:t>
      </w:r>
      <w:r>
        <w:t xml:space="preserve"> makes it easy to relate to the poem. </w:t>
      </w:r>
      <w:r w:rsidR="000A7068">
        <w:t xml:space="preserve">There are probably many things humans would be afraid of, maybe the nature of the death or religion or even beauty, and telling the truth gently would lessen the impact. The last line suggests that humankind is too weak to accept the full impact of the truth, because they will either hate the truth or disregard it or they will be too hurt to comprehend it as a good thing. </w:t>
      </w:r>
    </w:p>
    <w:p w:rsidR="009828C1" w:rsidRDefault="000A7068" w:rsidP="00103FD2">
      <w:pPr>
        <w:spacing w:line="480" w:lineRule="auto"/>
        <w:ind w:firstLine="720"/>
      </w:pPr>
      <w:r>
        <w:t xml:space="preserve">Slant in this poem can be interpreted to mean tell the truth indirectly or to deliver misleading information at first. The suggestion to use circuit implies that the truth should be said in a slow manner, with the speaker jumping around the truth and sharing little habits to avoid a sudden impact. She </w:t>
      </w:r>
      <w:r w:rsidR="006F1B19">
        <w:t>does not blame the truth but hu</w:t>
      </w:r>
      <w:r>
        <w:t xml:space="preserve">man delight, which is weak. The truth arrives as a shock </w:t>
      </w:r>
      <w:r w:rsidR="006F1B19">
        <w:t xml:space="preserve">and although it can be a nice shock, it can be overwhelming and human delight is not very strong. </w:t>
      </w:r>
    </w:p>
    <w:p w:rsidR="000A7068" w:rsidRDefault="006F1B19" w:rsidP="00103FD2">
      <w:pPr>
        <w:spacing w:line="480" w:lineRule="auto"/>
        <w:ind w:firstLine="720"/>
      </w:pPr>
      <w:r>
        <w:lastRenderedPageBreak/>
        <w:t xml:space="preserve">The reference to children and their innocence can be related to humans before they know the full extent of the truth. Although they will definitely know, they can be introduced to it gently through bit by bit. Also, saying every man can become blind shows Dickson does not refer to physical blindness but psychological blindness, where people refuse to accept the truth because it’s either too bitter or too much. One specific truth can shatter a person’s life, hence the advice to tell it gently while giving the person time to consider other options and interpretations. </w:t>
      </w:r>
    </w:p>
    <w:p w:rsidR="009828C1" w:rsidRDefault="009828C1" w:rsidP="00103FD2">
      <w:pPr>
        <w:spacing w:line="480" w:lineRule="auto"/>
        <w:ind w:firstLine="720"/>
      </w:pPr>
      <w:r>
        <w:t xml:space="preserve">Dickson takes something that is ordinary and makes it interesting and mysterious. Although the advice can be given </w:t>
      </w:r>
      <w:r w:rsidR="00E914AA">
        <w:t>d</w:t>
      </w:r>
      <w:r>
        <w:t xml:space="preserve">irectly, she makes it new and fresh. Her poem creates a surprise and implies </w:t>
      </w:r>
      <w:r w:rsidR="00E914AA">
        <w:t>t</w:t>
      </w:r>
      <w:r>
        <w:t xml:space="preserve">hat for people to achieve the required results with the truth, they would have to do it slowly and patiently. Using words like </w:t>
      </w:r>
      <w:r w:rsidR="00E914AA">
        <w:t>‘</w:t>
      </w:r>
      <w:r>
        <w:t>circuit lies</w:t>
      </w:r>
      <w:r w:rsidR="00E914AA">
        <w:t>’</w:t>
      </w:r>
      <w:r>
        <w:t xml:space="preserve"> and </w:t>
      </w:r>
      <w:r w:rsidR="00E914AA">
        <w:t>‘</w:t>
      </w:r>
      <w:r>
        <w:t>slant</w:t>
      </w:r>
      <w:r w:rsidR="00E914AA">
        <w:t>’</w:t>
      </w:r>
      <w:r>
        <w:t xml:space="preserve"> implies that beauty can be found in ordinary things, like daily conversations and messages that we pass and how they are accepted. To tell the truth effectively, one has to approach it from an angle and not directly. </w:t>
      </w:r>
    </w:p>
    <w:p w:rsidR="00987F48" w:rsidRDefault="00987F48" w:rsidP="00103FD2">
      <w:pPr>
        <w:spacing w:line="480" w:lineRule="auto"/>
        <w:ind w:firstLine="720"/>
      </w:pPr>
    </w:p>
    <w:p w:rsidR="00987F48" w:rsidRDefault="00987F48" w:rsidP="00103FD2">
      <w:pPr>
        <w:spacing w:line="480" w:lineRule="auto"/>
        <w:ind w:firstLine="720"/>
      </w:pPr>
    </w:p>
    <w:p w:rsidR="00987F48" w:rsidRDefault="00987F48" w:rsidP="00103FD2">
      <w:pPr>
        <w:spacing w:line="480" w:lineRule="auto"/>
        <w:ind w:firstLine="720"/>
      </w:pPr>
    </w:p>
    <w:p w:rsidR="00987F48" w:rsidRDefault="00987F48" w:rsidP="00103FD2">
      <w:pPr>
        <w:spacing w:line="480" w:lineRule="auto"/>
        <w:ind w:firstLine="720"/>
      </w:pPr>
    </w:p>
    <w:p w:rsidR="00987F48" w:rsidRDefault="00987F48" w:rsidP="00103FD2">
      <w:pPr>
        <w:spacing w:line="480" w:lineRule="auto"/>
        <w:ind w:firstLine="720"/>
      </w:pPr>
    </w:p>
    <w:p w:rsidR="00987F48" w:rsidRDefault="00987F48" w:rsidP="00103FD2">
      <w:pPr>
        <w:spacing w:line="480" w:lineRule="auto"/>
        <w:ind w:firstLine="720"/>
      </w:pPr>
    </w:p>
    <w:p w:rsidR="00987F48" w:rsidRDefault="00987F48" w:rsidP="00103FD2">
      <w:pPr>
        <w:spacing w:line="480" w:lineRule="auto"/>
        <w:ind w:firstLine="720"/>
      </w:pPr>
    </w:p>
    <w:p w:rsidR="00987F48" w:rsidRPr="00987F48" w:rsidRDefault="00987F48" w:rsidP="00987F48">
      <w:pPr>
        <w:spacing w:line="480" w:lineRule="auto"/>
        <w:jc w:val="center"/>
        <w:rPr>
          <w:b/>
        </w:rPr>
      </w:pPr>
      <w:r w:rsidRPr="00987F48">
        <w:rPr>
          <w:b/>
        </w:rPr>
        <w:lastRenderedPageBreak/>
        <w:t>Reference</w:t>
      </w:r>
    </w:p>
    <w:p w:rsidR="00987F48" w:rsidRDefault="00987F48" w:rsidP="00987F48">
      <w:pPr>
        <w:spacing w:line="480" w:lineRule="auto"/>
        <w:ind w:left="720" w:hanging="720"/>
      </w:pPr>
      <w:proofErr w:type="gramStart"/>
      <w:r>
        <w:rPr>
          <w:shd w:val="clear" w:color="auto" w:fill="FFFFFF"/>
        </w:rPr>
        <w:t>Hetherington, P., &amp; Atherton, C. (2020).</w:t>
      </w:r>
      <w:proofErr w:type="gramEnd"/>
      <w:r>
        <w:rPr>
          <w:shd w:val="clear" w:color="auto" w:fill="FFFFFF"/>
        </w:rPr>
        <w:t xml:space="preserve"> ‘Tell All the Truth but </w:t>
      </w:r>
      <w:proofErr w:type="gramStart"/>
      <w:r>
        <w:rPr>
          <w:shd w:val="clear" w:color="auto" w:fill="FFFFFF"/>
        </w:rPr>
        <w:t>Tell</w:t>
      </w:r>
      <w:proofErr w:type="gramEnd"/>
      <w:r>
        <w:rPr>
          <w:shd w:val="clear" w:color="auto" w:fill="FFFFFF"/>
        </w:rPr>
        <w:t xml:space="preserve"> it Slant'’: Poetic Truth and Indirectness. </w:t>
      </w:r>
      <w:r>
        <w:rPr>
          <w:i/>
          <w:iCs/>
          <w:shd w:val="clear" w:color="auto" w:fill="FFFFFF"/>
        </w:rPr>
        <w:t>Axon: Creative Explorations</w:t>
      </w:r>
      <w:r>
        <w:rPr>
          <w:shd w:val="clear" w:color="auto" w:fill="FFFFFF"/>
        </w:rPr>
        <w:t>, </w:t>
      </w:r>
      <w:r>
        <w:rPr>
          <w:i/>
          <w:iCs/>
          <w:shd w:val="clear" w:color="auto" w:fill="FFFFFF"/>
        </w:rPr>
        <w:t>10</w:t>
      </w:r>
      <w:r>
        <w:rPr>
          <w:shd w:val="clear" w:color="auto" w:fill="FFFFFF"/>
        </w:rPr>
        <w:t xml:space="preserve">(1), </w:t>
      </w:r>
      <w:bookmarkStart w:id="0" w:name="_GoBack"/>
      <w:bookmarkEnd w:id="0"/>
      <w:r>
        <w:rPr>
          <w:shd w:val="clear" w:color="auto" w:fill="FFFFFF"/>
        </w:rPr>
        <w:t>1-12.</w:t>
      </w:r>
    </w:p>
    <w:sectPr w:rsidR="00987F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A84" w:rsidRDefault="00481A84" w:rsidP="00F855B7">
      <w:pPr>
        <w:spacing w:after="0" w:line="240" w:lineRule="auto"/>
      </w:pPr>
      <w:r>
        <w:separator/>
      </w:r>
    </w:p>
  </w:endnote>
  <w:endnote w:type="continuationSeparator" w:id="0">
    <w:p w:rsidR="00481A84" w:rsidRDefault="00481A84" w:rsidP="00F8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A84" w:rsidRDefault="00481A84" w:rsidP="00F855B7">
      <w:pPr>
        <w:spacing w:after="0" w:line="240" w:lineRule="auto"/>
      </w:pPr>
      <w:r>
        <w:separator/>
      </w:r>
    </w:p>
  </w:footnote>
  <w:footnote w:type="continuationSeparator" w:id="0">
    <w:p w:rsidR="00481A84" w:rsidRDefault="00481A84" w:rsidP="00F85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883000"/>
      <w:docPartObj>
        <w:docPartGallery w:val="Page Numbers (Top of Page)"/>
        <w:docPartUnique/>
      </w:docPartObj>
    </w:sdtPr>
    <w:sdtEndPr>
      <w:rPr>
        <w:noProof/>
      </w:rPr>
    </w:sdtEndPr>
    <w:sdtContent>
      <w:p w:rsidR="00F855B7" w:rsidRDefault="00F855B7">
        <w:pPr>
          <w:pStyle w:val="Header"/>
          <w:jc w:val="right"/>
        </w:pPr>
        <w:r>
          <w:fldChar w:fldCharType="begin"/>
        </w:r>
        <w:r>
          <w:instrText xml:space="preserve"> PAGE   \* MERGEFORMAT </w:instrText>
        </w:r>
        <w:r>
          <w:fldChar w:fldCharType="separate"/>
        </w:r>
        <w:r w:rsidR="00987F48">
          <w:rPr>
            <w:noProof/>
          </w:rPr>
          <w:t>4</w:t>
        </w:r>
        <w:r>
          <w:rPr>
            <w:noProof/>
          </w:rPr>
          <w:fldChar w:fldCharType="end"/>
        </w:r>
      </w:p>
    </w:sdtContent>
  </w:sdt>
  <w:p w:rsidR="00F855B7" w:rsidRDefault="00F855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0B"/>
    <w:rsid w:val="00024CD3"/>
    <w:rsid w:val="000A7068"/>
    <w:rsid w:val="00103FD2"/>
    <w:rsid w:val="00181BD6"/>
    <w:rsid w:val="00481A84"/>
    <w:rsid w:val="005C2CEB"/>
    <w:rsid w:val="006F1B19"/>
    <w:rsid w:val="006F4F8E"/>
    <w:rsid w:val="006F780B"/>
    <w:rsid w:val="009828C1"/>
    <w:rsid w:val="00987F48"/>
    <w:rsid w:val="009A36B6"/>
    <w:rsid w:val="00E914AA"/>
    <w:rsid w:val="00F8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5B7"/>
  </w:style>
  <w:style w:type="paragraph" w:styleId="Footer">
    <w:name w:val="footer"/>
    <w:basedOn w:val="Normal"/>
    <w:link w:val="FooterChar"/>
    <w:uiPriority w:val="99"/>
    <w:unhideWhenUsed/>
    <w:rsid w:val="00F85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5B7"/>
  </w:style>
  <w:style w:type="paragraph" w:styleId="Footer">
    <w:name w:val="footer"/>
    <w:basedOn w:val="Normal"/>
    <w:link w:val="FooterChar"/>
    <w:uiPriority w:val="99"/>
    <w:unhideWhenUsed/>
    <w:rsid w:val="00F85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7</cp:revision>
  <dcterms:created xsi:type="dcterms:W3CDTF">2021-03-01T17:43:00Z</dcterms:created>
  <dcterms:modified xsi:type="dcterms:W3CDTF">2021-03-01T20:51:00Z</dcterms:modified>
</cp:coreProperties>
</file>